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1149"/>
        <w:gridCol w:w="2993"/>
        <w:gridCol w:w="1807"/>
        <w:gridCol w:w="1186"/>
        <w:gridCol w:w="661"/>
        <w:tblGridChange w:id="0">
          <w:tblGrid>
            <w:gridCol w:w="1843"/>
            <w:gridCol w:w="1149"/>
            <w:gridCol w:w="2993"/>
            <w:gridCol w:w="1807"/>
            <w:gridCol w:w="1186"/>
            <w:gridCol w:w="66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49531</wp:posOffset>
                  </wp:positionH>
                  <wp:positionV relativeFrom="paragraph">
                    <wp:posOffset>97155</wp:posOffset>
                  </wp:positionV>
                  <wp:extent cx="1140657" cy="538951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657" cy="5389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3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MINUTA DE REUNIÓN DE CONTRALORÍA SOCIAL 2020 PROGRAMA FORTALECIMIENTO DE LA CALIDAD EDUCATIVA (PFCE) 2019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4"/>
        <w:gridCol w:w="3088"/>
        <w:gridCol w:w="1873"/>
        <w:gridCol w:w="1843"/>
        <w:tblGridChange w:id="0">
          <w:tblGrid>
            <w:gridCol w:w="3114"/>
            <w:gridCol w:w="3088"/>
            <w:gridCol w:w="1873"/>
            <w:gridCol w:w="1843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 LA REUNIÓN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la Institución que ejecuta 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Programa: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apoyo: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Fiscal del Recurso: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2019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Periodo de Ejecución: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Municipio: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Municipio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Localidad: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Clave Localidad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Descripción del apoyo (conforme al anexo de ejecución y desglosar montos por proyecto):</w:t>
      </w:r>
    </w:p>
    <w:tbl>
      <w:tblPr>
        <w:tblStyle w:val="Table3"/>
        <w:tblW w:w="99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38"/>
        <w:gridCol w:w="2029"/>
        <w:tblGridChange w:id="0">
          <w:tblGrid>
            <w:gridCol w:w="7938"/>
            <w:gridCol w:w="2029"/>
          </w:tblGrid>
        </w:tblGridChange>
      </w:tblGrid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Descripción del Proyecto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1.-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2.-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3.-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Monto Total del Apoyo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6804"/>
        <w:tblGridChange w:id="0">
          <w:tblGrid>
            <w:gridCol w:w="3114"/>
            <w:gridCol w:w="6804"/>
          </w:tblGrid>
        </w:tblGridChange>
      </w:tblGrid>
      <w:tr>
        <w:trPr>
          <w:trHeight w:val="337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DATOS DEL COMITÉ DE CONTRALORÍA SOCIAL</w:t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Nombre: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de Registro (SICS):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de Registro( SICS)*: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Aplica a partir de la 2ª minuta, en la primera minuta se deja en blanco.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DE LA REUNIÓN:</w:t>
      </w:r>
    </w:p>
    <w:tbl>
      <w:tblPr>
        <w:tblStyle w:val="Table5"/>
        <w:tblW w:w="9781.0" w:type="dxa"/>
        <w:jc w:val="left"/>
        <w:tblInd w:w="137.0" w:type="dxa"/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DE LA REUNIÓN:</w:t>
      </w:r>
    </w:p>
    <w:tbl>
      <w:tblPr>
        <w:tblStyle w:val="Table6"/>
        <w:tblW w:w="9781.0" w:type="dxa"/>
        <w:jc w:val="left"/>
        <w:tblInd w:w="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RESULTADOS DE LA REUNIÓN: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Necesidades expresadas por los integrantes del Comité:</w:t>
      </w:r>
    </w:p>
    <w:tbl>
      <w:tblPr>
        <w:tblStyle w:val="Table7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Comentarios adicionales e inquietudes de los integrantes del Comité:</w:t>
      </w:r>
    </w:p>
    <w:tbl>
      <w:tblPr>
        <w:tblStyle w:val="Table8"/>
        <w:tblW w:w="981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numPr>
          <w:ilvl w:val="0"/>
          <w:numId w:val="1"/>
        </w:numPr>
        <w:ind w:left="3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Denuncias, quejas y peticiones que presentan los integrantes del Comité. </w:t>
      </w:r>
    </w:p>
    <w:tbl>
      <w:tblPr>
        <w:tblStyle w:val="Table9"/>
        <w:tblW w:w="992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6"/>
        <w:gridCol w:w="2215"/>
        <w:gridCol w:w="6222"/>
        <w:tblGridChange w:id="0">
          <w:tblGrid>
            <w:gridCol w:w="1486"/>
            <w:gridCol w:w="2215"/>
            <w:gridCol w:w="6222"/>
          </w:tblGrid>
        </w:tblGridChange>
      </w:tblGrid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¿Cuántas recibió en forma escrita?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Escribir a qué se refieren (en caso de no recibir ninguna, poner NINGUNA)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Denuncias: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Quejas: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Peticiones: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ACUERDOS Y COMPROMISOS: </w:t>
      </w:r>
    </w:p>
    <w:tbl>
      <w:tblPr>
        <w:tblStyle w:val="Table10"/>
        <w:tblW w:w="9967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1"/>
        <w:gridCol w:w="5245"/>
        <w:gridCol w:w="1190"/>
        <w:gridCol w:w="1831"/>
        <w:tblGridChange w:id="0">
          <w:tblGrid>
            <w:gridCol w:w="1701"/>
            <w:gridCol w:w="5245"/>
            <w:gridCol w:w="1190"/>
            <w:gridCol w:w="1831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Tipo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 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Responsable 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Acuerdo: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Compromiso: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3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1403"/>
        <w:gridCol w:w="1863"/>
        <w:gridCol w:w="1544"/>
        <w:gridCol w:w="992"/>
        <w:gridCol w:w="1276"/>
        <w:gridCol w:w="1417"/>
        <w:gridCol w:w="1418"/>
        <w:tblGridChange w:id="0">
          <w:tblGrid>
            <w:gridCol w:w="1403"/>
            <w:gridCol w:w="1863"/>
            <w:gridCol w:w="1544"/>
            <w:gridCol w:w="992"/>
            <w:gridCol w:w="1276"/>
            <w:gridCol w:w="1417"/>
            <w:gridCol w:w="1418"/>
          </w:tblGrid>
        </w:tblGridChange>
      </w:tblGrid>
      <w:tr>
        <w:trPr>
          <w:trHeight w:val="34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ASISTENTES EN LA REUNIÓN: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Tipo de asistente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del 1 al 6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(H o 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Teléfono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Correo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lectrónico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 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7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Nota: En caso de más asistentes insertar más renglones o utilizar el formato 3A Lista de asistencia.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1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Tipo de asistente: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Federal o Estatal.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Representante del OEC o OIC.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Responsable de CS de la Instancia Ejecutora e Instructor.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Integrantes del Comité de Contraloría Social.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Beneficiarios.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97" w:right="0" w:hanging="227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Otros asistentes.</w:t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COMENTARIOS ADICIONALES:</w:t>
      </w:r>
    </w:p>
    <w:tbl>
      <w:tblPr>
        <w:tblStyle w:val="Table12"/>
        <w:tblW w:w="995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17"/>
        <w:gridCol w:w="1483"/>
        <w:gridCol w:w="1352"/>
        <w:tblGridChange w:id="0">
          <w:tblGrid>
            <w:gridCol w:w="7117"/>
            <w:gridCol w:w="1483"/>
            <w:gridCol w:w="1352"/>
          </w:tblGrid>
        </w:tblGridChange>
      </w:tblGrid>
      <w:tr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Descripción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Monto ($)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Avance (%)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En el caso de que la reunión sea de supervisión del Gasto, favor de poner el monto gastado acumulado del total autorizado y el % de avance acumulado.</w:t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296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2"/>
        <w:gridCol w:w="280"/>
        <w:gridCol w:w="2897"/>
        <w:gridCol w:w="82"/>
        <w:gridCol w:w="421"/>
        <w:gridCol w:w="1565"/>
        <w:gridCol w:w="1250"/>
        <w:gridCol w:w="434"/>
        <w:gridCol w:w="151"/>
        <w:gridCol w:w="2838"/>
        <w:gridCol w:w="236"/>
        <w:tblGridChange w:id="0">
          <w:tblGrid>
            <w:gridCol w:w="142"/>
            <w:gridCol w:w="280"/>
            <w:gridCol w:w="2897"/>
            <w:gridCol w:w="82"/>
            <w:gridCol w:w="421"/>
            <w:gridCol w:w="1565"/>
            <w:gridCol w:w="1250"/>
            <w:gridCol w:w="434"/>
            <w:gridCol w:w="151"/>
            <w:gridCol w:w="2838"/>
            <w:gridCol w:w="236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Nombre de Contacto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Teléfono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Correo electrónico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Representante de los servidores públicos involucrados en las actividades 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" w:hRule="atLeast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rtl w:val="0"/>
              </w:rPr>
              <w:t xml:space="preserve">Representante de las personas beneficiarias***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Firmas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Responsable de Contraloría Social en la 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Representante del Comité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 Contraloría Social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Beneficiario del Programa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Este documento, debe ser registrado en PDF y capturado por el Responsable Institucional en el Sistema Informático de Contraloría Social (SICS).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